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20047A" w14:textId="7FC7E73F" w:rsidR="007C6F2B" w:rsidRPr="00BB3859" w:rsidRDefault="001A75B0" w:rsidP="0016165D">
      <w:pPr>
        <w:spacing w:line="276" w:lineRule="auto"/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CATEDRA:</w:t>
      </w:r>
      <w:r w:rsidR="00D63AD9">
        <w:rPr>
          <w:b/>
          <w:u w:val="single"/>
          <w:lang w:val="es-AR"/>
        </w:rPr>
        <w:t xml:space="preserve"> </w:t>
      </w:r>
      <w:r w:rsidR="007C6F2B" w:rsidRPr="00BB3859">
        <w:rPr>
          <w:b/>
          <w:u w:val="single"/>
          <w:lang w:val="es-AR"/>
        </w:rPr>
        <w:t>DERECHO A LA INFORMACION</w:t>
      </w:r>
    </w:p>
    <w:p w14:paraId="1CAE6B49" w14:textId="72C8D1C5" w:rsidR="007D5CE4" w:rsidRDefault="00BB3859" w:rsidP="0016165D">
      <w:pPr>
        <w:spacing w:line="276" w:lineRule="auto"/>
        <w:jc w:val="center"/>
        <w:rPr>
          <w:b/>
          <w:u w:val="single"/>
          <w:lang w:val="es-AR"/>
        </w:rPr>
      </w:pPr>
      <w:r>
        <w:rPr>
          <w:b/>
          <w:u w:val="single"/>
          <w:lang w:val="es-AR"/>
        </w:rPr>
        <w:t>AÑO</w:t>
      </w:r>
      <w:r w:rsidR="00D63AD9">
        <w:rPr>
          <w:b/>
          <w:u w:val="single"/>
          <w:lang w:val="es-AR"/>
        </w:rPr>
        <w:t xml:space="preserve"> </w:t>
      </w:r>
      <w:r w:rsidR="00734B56">
        <w:rPr>
          <w:b/>
          <w:u w:val="single"/>
          <w:lang w:val="es-AR"/>
        </w:rPr>
        <w:t>2026</w:t>
      </w:r>
      <w:r w:rsidR="0016165D">
        <w:rPr>
          <w:b/>
          <w:u w:val="single"/>
          <w:lang w:val="es-AR"/>
        </w:rPr>
        <w:t xml:space="preserve"> - </w:t>
      </w:r>
      <w:r w:rsidR="00C10167">
        <w:rPr>
          <w:b/>
          <w:u w:val="single"/>
          <w:lang w:val="es-AR"/>
        </w:rPr>
        <w:t>TRABAJO PRACTICO Nº 1</w:t>
      </w:r>
    </w:p>
    <w:p w14:paraId="69F4CE43" w14:textId="02284B8F" w:rsidR="0016165D" w:rsidRPr="0016165D" w:rsidRDefault="0016165D" w:rsidP="0016165D">
      <w:pPr>
        <w:spacing w:line="276" w:lineRule="auto"/>
        <w:rPr>
          <w:u w:val="single"/>
          <w:lang w:val="es-AR"/>
        </w:rPr>
      </w:pPr>
      <w:r w:rsidRPr="0016165D">
        <w:rPr>
          <w:u w:val="single"/>
          <w:lang w:val="es-AR"/>
        </w:rPr>
        <w:t xml:space="preserve">ALUMNO: </w:t>
      </w:r>
    </w:p>
    <w:p w14:paraId="4FA01CE6" w14:textId="7A8814F3" w:rsidR="00B0149F" w:rsidRDefault="00B0149F" w:rsidP="00E02A38">
      <w:pPr>
        <w:spacing w:line="276" w:lineRule="auto"/>
        <w:rPr>
          <w:b/>
          <w:u w:val="single"/>
          <w:lang w:val="es-AR"/>
        </w:rPr>
      </w:pPr>
    </w:p>
    <w:p w14:paraId="5FFF6AC7" w14:textId="37D2590E" w:rsidR="00B9113D" w:rsidRDefault="00B0149F" w:rsidP="00734B56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AR"/>
        </w:rPr>
      </w:pPr>
      <w:r>
        <w:rPr>
          <w:lang w:val="es-AR"/>
        </w:rPr>
        <w:t xml:space="preserve">Realice </w:t>
      </w:r>
      <w:r w:rsidRPr="00B0149F">
        <w:rPr>
          <w:lang w:val="es-AR"/>
        </w:rPr>
        <w:t>un</w:t>
      </w:r>
      <w:r>
        <w:rPr>
          <w:lang w:val="es-AR"/>
        </w:rPr>
        <w:t xml:space="preserve"> cuadro comparativo de </w:t>
      </w:r>
      <w:r w:rsidRPr="00B0149F">
        <w:rPr>
          <w:lang w:val="es-AR"/>
        </w:rPr>
        <w:t>las características</w:t>
      </w:r>
      <w:r>
        <w:rPr>
          <w:lang w:val="es-AR"/>
        </w:rPr>
        <w:t xml:space="preserve"> </w:t>
      </w:r>
      <w:r w:rsidRPr="00B0149F">
        <w:rPr>
          <w:lang w:val="es-AR"/>
        </w:rPr>
        <w:t>de las normas jurídicas,</w:t>
      </w:r>
      <w:r>
        <w:rPr>
          <w:lang w:val="es-AR"/>
        </w:rPr>
        <w:t xml:space="preserve"> </w:t>
      </w:r>
      <w:r w:rsidRPr="00B0149F">
        <w:rPr>
          <w:lang w:val="es-AR"/>
        </w:rPr>
        <w:t>las</w:t>
      </w:r>
      <w:r>
        <w:rPr>
          <w:lang w:val="es-AR"/>
        </w:rPr>
        <w:t xml:space="preserve"> </w:t>
      </w:r>
      <w:r w:rsidRPr="00B0149F">
        <w:rPr>
          <w:lang w:val="es-AR"/>
        </w:rPr>
        <w:t>normas morales y las reglas</w:t>
      </w:r>
      <w:r>
        <w:rPr>
          <w:lang w:val="es-AR"/>
        </w:rPr>
        <w:t xml:space="preserve"> </w:t>
      </w:r>
      <w:r w:rsidRPr="00B0149F">
        <w:rPr>
          <w:lang w:val="es-AR"/>
        </w:rPr>
        <w:t>de uso</w:t>
      </w:r>
      <w:r>
        <w:rPr>
          <w:lang w:val="es-AR"/>
        </w:rPr>
        <w:t xml:space="preserve"> o trato </w:t>
      </w:r>
      <w:r w:rsidR="00734B56">
        <w:rPr>
          <w:lang w:val="es-AR"/>
        </w:rPr>
        <w:t>social, dando un ejemplo de su vida cotidiana donde Ud. pueda identificar que rige cada una de ellas.</w:t>
      </w:r>
    </w:p>
    <w:p w14:paraId="2FA4A5D8" w14:textId="77777777" w:rsidR="00734B56" w:rsidRPr="00734B56" w:rsidRDefault="00734B56" w:rsidP="00734B56">
      <w:pPr>
        <w:pStyle w:val="Prrafodelista"/>
        <w:spacing w:line="276" w:lineRule="auto"/>
        <w:jc w:val="both"/>
        <w:rPr>
          <w:lang w:val="es-AR"/>
        </w:rPr>
      </w:pPr>
    </w:p>
    <w:p w14:paraId="788753DE" w14:textId="2C786D0A" w:rsidR="00B9113D" w:rsidRPr="00B9113D" w:rsidRDefault="00C10167" w:rsidP="00E02A38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AR"/>
        </w:rPr>
      </w:pPr>
      <w:r w:rsidRPr="00B9113D">
        <w:rPr>
          <w:lang w:val="es-AR"/>
        </w:rPr>
        <w:t>De acuerdo a los principios que rigen</w:t>
      </w:r>
      <w:r w:rsidR="00E02A38">
        <w:rPr>
          <w:lang w:val="es-AR"/>
        </w:rPr>
        <w:t xml:space="preserve"> nuestro ordenamiento jurídico, </w:t>
      </w:r>
      <w:r w:rsidRPr="00B9113D">
        <w:rPr>
          <w:lang w:val="es-AR"/>
        </w:rPr>
        <w:t>ordene jerárquicamente las siguientes normas:</w:t>
      </w:r>
    </w:p>
    <w:p w14:paraId="6B203320" w14:textId="77777777" w:rsidR="00C10167" w:rsidRPr="00FE59B0" w:rsidRDefault="00C10167" w:rsidP="00E02A38">
      <w:pPr>
        <w:pStyle w:val="Prrafodelista"/>
        <w:spacing w:line="276" w:lineRule="auto"/>
        <w:jc w:val="both"/>
        <w:rPr>
          <w:lang w:val="es-AR"/>
        </w:rPr>
      </w:pPr>
      <w:r w:rsidRPr="00FE59B0">
        <w:rPr>
          <w:lang w:val="es-AR"/>
        </w:rPr>
        <w:t>-</w:t>
      </w:r>
      <w:r>
        <w:rPr>
          <w:lang w:val="es-AR"/>
        </w:rPr>
        <w:t xml:space="preserve"> </w:t>
      </w:r>
      <w:r w:rsidRPr="00FE59B0">
        <w:rPr>
          <w:lang w:val="es-AR"/>
        </w:rPr>
        <w:t xml:space="preserve">Constitución de la Provincia del Chaco </w:t>
      </w:r>
    </w:p>
    <w:p w14:paraId="4D564A83" w14:textId="67EE3246" w:rsidR="00C10167" w:rsidRDefault="00C10167" w:rsidP="00E02A38">
      <w:pPr>
        <w:pStyle w:val="Prrafodelista"/>
        <w:spacing w:line="276" w:lineRule="auto"/>
        <w:jc w:val="both"/>
        <w:rPr>
          <w:lang w:val="es-AR"/>
        </w:rPr>
      </w:pPr>
      <w:r>
        <w:rPr>
          <w:lang w:val="es-AR"/>
        </w:rPr>
        <w:t xml:space="preserve">- </w:t>
      </w:r>
      <w:r w:rsidRPr="00682D14">
        <w:rPr>
          <w:lang w:val="es-AR"/>
        </w:rPr>
        <w:t>Convención Americana sobre Derechos Humanos</w:t>
      </w:r>
      <w:r w:rsidR="00B9113D">
        <w:rPr>
          <w:lang w:val="es-AR"/>
        </w:rPr>
        <w:t xml:space="preserve"> (Pacto de San José de Costa Rica). </w:t>
      </w:r>
    </w:p>
    <w:p w14:paraId="02754F0C" w14:textId="77777777" w:rsidR="00C10167" w:rsidRPr="00FE59B0" w:rsidRDefault="00C10167" w:rsidP="00E02A38">
      <w:pPr>
        <w:pStyle w:val="Prrafodelista"/>
        <w:spacing w:line="276" w:lineRule="auto"/>
        <w:jc w:val="both"/>
        <w:rPr>
          <w:lang w:val="es-AR"/>
        </w:rPr>
      </w:pPr>
      <w:r>
        <w:rPr>
          <w:lang w:val="es-AR"/>
        </w:rPr>
        <w:t>- O</w:t>
      </w:r>
      <w:r w:rsidRPr="00FE59B0">
        <w:rPr>
          <w:lang w:val="es-AR"/>
        </w:rPr>
        <w:t>rdenanza</w:t>
      </w:r>
      <w:r>
        <w:rPr>
          <w:lang w:val="es-AR"/>
        </w:rPr>
        <w:t xml:space="preserve"> M</w:t>
      </w:r>
      <w:r w:rsidRPr="00FE59B0">
        <w:rPr>
          <w:lang w:val="es-AR"/>
        </w:rPr>
        <w:t>unicipal</w:t>
      </w:r>
      <w:r>
        <w:rPr>
          <w:lang w:val="es-AR"/>
        </w:rPr>
        <w:t xml:space="preserve"> </w:t>
      </w:r>
      <w:r w:rsidRPr="00FE59B0">
        <w:rPr>
          <w:lang w:val="es-AR"/>
        </w:rPr>
        <w:t>Nº 3202 que regula el tránsito en la ciudad de Corrientes</w:t>
      </w:r>
    </w:p>
    <w:p w14:paraId="69662F76" w14:textId="77777777" w:rsidR="00C10167" w:rsidRDefault="00C10167" w:rsidP="00E02A38">
      <w:pPr>
        <w:pStyle w:val="Prrafodelista"/>
        <w:spacing w:line="276" w:lineRule="auto"/>
        <w:jc w:val="both"/>
        <w:rPr>
          <w:lang w:val="es-AR"/>
        </w:rPr>
      </w:pPr>
      <w:r>
        <w:rPr>
          <w:lang w:val="es-AR"/>
        </w:rPr>
        <w:t xml:space="preserve">- Código Civil y Comercial de la Nación (Ley </w:t>
      </w:r>
      <w:r w:rsidRPr="00114BA4">
        <w:rPr>
          <w:lang w:val="es-AR"/>
        </w:rPr>
        <w:t>26.994</w:t>
      </w:r>
      <w:r>
        <w:rPr>
          <w:lang w:val="es-AR"/>
        </w:rPr>
        <w:t>)</w:t>
      </w:r>
    </w:p>
    <w:p w14:paraId="5A3CE788" w14:textId="77777777" w:rsidR="00734B56" w:rsidRDefault="00C10167" w:rsidP="00734B56">
      <w:pPr>
        <w:pStyle w:val="Prrafodelista"/>
        <w:spacing w:line="276" w:lineRule="auto"/>
        <w:jc w:val="both"/>
        <w:rPr>
          <w:lang w:val="es-AR"/>
        </w:rPr>
      </w:pPr>
      <w:r>
        <w:rPr>
          <w:lang w:val="es-AR"/>
        </w:rPr>
        <w:t xml:space="preserve">- </w:t>
      </w:r>
      <w:r w:rsidRPr="00F27F01">
        <w:rPr>
          <w:lang w:val="es-AR"/>
        </w:rPr>
        <w:t>Ley</w:t>
      </w:r>
      <w:r>
        <w:rPr>
          <w:lang w:val="es-AR"/>
        </w:rPr>
        <w:t xml:space="preserve"> </w:t>
      </w:r>
      <w:r w:rsidRPr="00F27F01">
        <w:rPr>
          <w:lang w:val="es-AR"/>
        </w:rPr>
        <w:t>26.522 de Servicios de Comunicación Audiovisual</w:t>
      </w:r>
    </w:p>
    <w:p w14:paraId="0FED9D8D" w14:textId="77777777" w:rsidR="00734B56" w:rsidRDefault="00734B56" w:rsidP="00734B56">
      <w:pPr>
        <w:pStyle w:val="Prrafodelista"/>
        <w:spacing w:line="276" w:lineRule="auto"/>
        <w:jc w:val="both"/>
        <w:rPr>
          <w:lang w:val="es-AR"/>
        </w:rPr>
      </w:pPr>
    </w:p>
    <w:p w14:paraId="28F4EB0F" w14:textId="1C7FB653" w:rsidR="00734B56" w:rsidRPr="00734B56" w:rsidRDefault="00734B56" w:rsidP="00734B56">
      <w:pPr>
        <w:pStyle w:val="Prrafodelista"/>
        <w:numPr>
          <w:ilvl w:val="0"/>
          <w:numId w:val="7"/>
        </w:numPr>
        <w:spacing w:line="276" w:lineRule="auto"/>
        <w:jc w:val="both"/>
        <w:rPr>
          <w:lang w:val="es-AR"/>
        </w:rPr>
      </w:pPr>
      <w:r w:rsidRPr="00734B56">
        <w:rPr>
          <w:lang w:val="es-AR"/>
        </w:rPr>
        <w:t>Identifique en el articulado de nuestra CN y de los Tratados Internacionales con jerarquía constitucional</w:t>
      </w:r>
      <w:r w:rsidR="0016165D">
        <w:rPr>
          <w:lang w:val="es-AR"/>
        </w:rPr>
        <w:t xml:space="preserve">, </w:t>
      </w:r>
      <w:bookmarkStart w:id="0" w:name="_GoBack"/>
      <w:bookmarkEnd w:id="0"/>
      <w:r w:rsidRPr="00734B56">
        <w:rPr>
          <w:lang w:val="es-AR"/>
        </w:rPr>
        <w:t xml:space="preserve">la consagración de los siguientes derechos y garantías:  </w:t>
      </w:r>
    </w:p>
    <w:p w14:paraId="56EA6BD9" w14:textId="77777777" w:rsidR="00734B56" w:rsidRPr="00734B56" w:rsidRDefault="00734B56" w:rsidP="00734B56">
      <w:pPr>
        <w:pStyle w:val="Prrafodelista"/>
        <w:numPr>
          <w:ilvl w:val="0"/>
          <w:numId w:val="5"/>
        </w:numPr>
        <w:spacing w:line="276" w:lineRule="auto"/>
        <w:rPr>
          <w:lang w:val="es-AR"/>
        </w:rPr>
      </w:pPr>
      <w:r w:rsidRPr="00734B56">
        <w:rPr>
          <w:lang w:val="es-AR"/>
        </w:rPr>
        <w:t>Libertad de prensa - Libertad de pensamiento y expresión.</w:t>
      </w:r>
    </w:p>
    <w:p w14:paraId="7A385605" w14:textId="77777777" w:rsidR="00734B56" w:rsidRPr="00734B56" w:rsidRDefault="00734B56" w:rsidP="00734B56">
      <w:pPr>
        <w:pStyle w:val="Prrafodelista"/>
        <w:numPr>
          <w:ilvl w:val="0"/>
          <w:numId w:val="5"/>
        </w:numPr>
        <w:spacing w:line="276" w:lineRule="auto"/>
        <w:rPr>
          <w:lang w:val="es-AR"/>
        </w:rPr>
      </w:pPr>
      <w:r w:rsidRPr="00734B56">
        <w:rPr>
          <w:lang w:val="es-AR"/>
        </w:rPr>
        <w:t xml:space="preserve">Derecho a preservar la honra y la intimidad. </w:t>
      </w:r>
    </w:p>
    <w:p w14:paraId="5E48F720" w14:textId="77777777" w:rsidR="00734B56" w:rsidRPr="00734B56" w:rsidRDefault="00734B56" w:rsidP="00734B56">
      <w:pPr>
        <w:pStyle w:val="Prrafodelista"/>
        <w:numPr>
          <w:ilvl w:val="0"/>
          <w:numId w:val="5"/>
        </w:numPr>
        <w:spacing w:line="276" w:lineRule="auto"/>
        <w:rPr>
          <w:lang w:val="es-AR"/>
        </w:rPr>
      </w:pPr>
      <w:r w:rsidRPr="00734B56">
        <w:rPr>
          <w:lang w:val="es-AR"/>
        </w:rPr>
        <w:t>Prohibición de censura.</w:t>
      </w:r>
    </w:p>
    <w:p w14:paraId="3E1D81BB" w14:textId="2F599822" w:rsidR="00734B56" w:rsidRPr="0016165D" w:rsidRDefault="00734B56" w:rsidP="0016165D">
      <w:pPr>
        <w:pStyle w:val="Prrafodelista"/>
        <w:numPr>
          <w:ilvl w:val="0"/>
          <w:numId w:val="5"/>
        </w:numPr>
        <w:spacing w:line="276" w:lineRule="auto"/>
        <w:rPr>
          <w:lang w:val="es-AR"/>
        </w:rPr>
      </w:pPr>
      <w:r w:rsidRPr="00734B56">
        <w:rPr>
          <w:lang w:val="es-AR"/>
        </w:rPr>
        <w:t>Derecho de rectificación o respuesta.</w:t>
      </w:r>
    </w:p>
    <w:p w14:paraId="6ECF0570" w14:textId="77777777" w:rsidR="00734B56" w:rsidRPr="00734B56" w:rsidRDefault="00734B56" w:rsidP="00734B56">
      <w:pPr>
        <w:spacing w:line="276" w:lineRule="auto"/>
        <w:jc w:val="both"/>
        <w:rPr>
          <w:lang w:val="es-AR"/>
        </w:rPr>
      </w:pPr>
    </w:p>
    <w:p w14:paraId="4B497598" w14:textId="4862C586" w:rsidR="001378CE" w:rsidRPr="00B635E1" w:rsidRDefault="001378CE" w:rsidP="00E02A38">
      <w:pPr>
        <w:pStyle w:val="Prrafodelista"/>
        <w:spacing w:line="276" w:lineRule="auto"/>
        <w:jc w:val="both"/>
        <w:rPr>
          <w:lang w:val="es-AR"/>
        </w:rPr>
      </w:pPr>
    </w:p>
    <w:p w14:paraId="5C3112C5" w14:textId="77777777" w:rsidR="006E0FFF" w:rsidRDefault="006E0FFF" w:rsidP="00E02A38">
      <w:pPr>
        <w:spacing w:line="276" w:lineRule="auto"/>
        <w:jc w:val="both"/>
        <w:rPr>
          <w:lang w:val="es-AR"/>
        </w:rPr>
      </w:pPr>
    </w:p>
    <w:p w14:paraId="61AA0580" w14:textId="77777777" w:rsidR="006E0FFF" w:rsidRDefault="006E0FFF" w:rsidP="00E02A38">
      <w:pPr>
        <w:spacing w:line="276" w:lineRule="auto"/>
        <w:jc w:val="both"/>
        <w:rPr>
          <w:lang w:val="es-AR"/>
        </w:rPr>
      </w:pPr>
    </w:p>
    <w:p w14:paraId="52A1FBF4" w14:textId="77777777" w:rsidR="00DC015D" w:rsidRPr="00DC015D" w:rsidRDefault="00DC015D" w:rsidP="00E02A38">
      <w:pPr>
        <w:spacing w:line="276" w:lineRule="auto"/>
        <w:jc w:val="both"/>
        <w:rPr>
          <w:lang w:val="es-AR"/>
        </w:rPr>
      </w:pPr>
    </w:p>
    <w:sectPr w:rsidR="00DC015D" w:rsidRPr="00DC015D" w:rsidSect="000F6BBB">
      <w:pgSz w:w="11907" w:h="16840" w:code="9"/>
      <w:pgMar w:top="1985" w:right="1134" w:bottom="1701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EE3855"/>
    <w:multiLevelType w:val="hybridMultilevel"/>
    <w:tmpl w:val="8DAC77FE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C10E88"/>
    <w:multiLevelType w:val="hybridMultilevel"/>
    <w:tmpl w:val="2EA61636"/>
    <w:lvl w:ilvl="0" w:tplc="2C0A000F">
      <w:start w:val="1"/>
      <w:numFmt w:val="decimal"/>
      <w:lvlText w:val="%1."/>
      <w:lvlJc w:val="left"/>
      <w:pPr>
        <w:ind w:left="1440" w:hanging="360"/>
      </w:pPr>
    </w:lvl>
    <w:lvl w:ilvl="1" w:tplc="2C0A0019" w:tentative="1">
      <w:start w:val="1"/>
      <w:numFmt w:val="lowerLetter"/>
      <w:lvlText w:val="%2."/>
      <w:lvlJc w:val="left"/>
      <w:pPr>
        <w:ind w:left="2160" w:hanging="360"/>
      </w:pPr>
    </w:lvl>
    <w:lvl w:ilvl="2" w:tplc="2C0A001B" w:tentative="1">
      <w:start w:val="1"/>
      <w:numFmt w:val="lowerRoman"/>
      <w:lvlText w:val="%3."/>
      <w:lvlJc w:val="right"/>
      <w:pPr>
        <w:ind w:left="2880" w:hanging="180"/>
      </w:pPr>
    </w:lvl>
    <w:lvl w:ilvl="3" w:tplc="2C0A000F" w:tentative="1">
      <w:start w:val="1"/>
      <w:numFmt w:val="decimal"/>
      <w:lvlText w:val="%4."/>
      <w:lvlJc w:val="left"/>
      <w:pPr>
        <w:ind w:left="3600" w:hanging="360"/>
      </w:pPr>
    </w:lvl>
    <w:lvl w:ilvl="4" w:tplc="2C0A0019" w:tentative="1">
      <w:start w:val="1"/>
      <w:numFmt w:val="lowerLetter"/>
      <w:lvlText w:val="%5."/>
      <w:lvlJc w:val="left"/>
      <w:pPr>
        <w:ind w:left="4320" w:hanging="360"/>
      </w:pPr>
    </w:lvl>
    <w:lvl w:ilvl="5" w:tplc="2C0A001B" w:tentative="1">
      <w:start w:val="1"/>
      <w:numFmt w:val="lowerRoman"/>
      <w:lvlText w:val="%6."/>
      <w:lvlJc w:val="right"/>
      <w:pPr>
        <w:ind w:left="5040" w:hanging="180"/>
      </w:pPr>
    </w:lvl>
    <w:lvl w:ilvl="6" w:tplc="2C0A000F" w:tentative="1">
      <w:start w:val="1"/>
      <w:numFmt w:val="decimal"/>
      <w:lvlText w:val="%7."/>
      <w:lvlJc w:val="left"/>
      <w:pPr>
        <w:ind w:left="5760" w:hanging="360"/>
      </w:pPr>
    </w:lvl>
    <w:lvl w:ilvl="7" w:tplc="2C0A0019" w:tentative="1">
      <w:start w:val="1"/>
      <w:numFmt w:val="lowerLetter"/>
      <w:lvlText w:val="%8."/>
      <w:lvlJc w:val="left"/>
      <w:pPr>
        <w:ind w:left="6480" w:hanging="360"/>
      </w:pPr>
    </w:lvl>
    <w:lvl w:ilvl="8" w:tplc="2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A35C31"/>
    <w:multiLevelType w:val="hybridMultilevel"/>
    <w:tmpl w:val="14C895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D0C3C53"/>
    <w:multiLevelType w:val="hybridMultilevel"/>
    <w:tmpl w:val="017666CC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E27A02"/>
    <w:multiLevelType w:val="hybridMultilevel"/>
    <w:tmpl w:val="EC7E507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494AB4"/>
    <w:multiLevelType w:val="hybridMultilevel"/>
    <w:tmpl w:val="3300F7B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813E08"/>
    <w:multiLevelType w:val="hybridMultilevel"/>
    <w:tmpl w:val="301AD526"/>
    <w:lvl w:ilvl="0" w:tplc="2C0A0011">
      <w:start w:val="1"/>
      <w:numFmt w:val="decimal"/>
      <w:lvlText w:val="%1)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A25428"/>
    <w:multiLevelType w:val="hybridMultilevel"/>
    <w:tmpl w:val="9CA04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E705AA"/>
    <w:multiLevelType w:val="hybridMultilevel"/>
    <w:tmpl w:val="EC7E507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2C1DAC"/>
    <w:multiLevelType w:val="hybridMultilevel"/>
    <w:tmpl w:val="31166A7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5"/>
  </w:num>
  <w:num w:numId="3">
    <w:abstractNumId w:val="8"/>
  </w:num>
  <w:num w:numId="4">
    <w:abstractNumId w:val="4"/>
  </w:num>
  <w:num w:numId="5">
    <w:abstractNumId w:val="7"/>
  </w:num>
  <w:num w:numId="6">
    <w:abstractNumId w:val="2"/>
  </w:num>
  <w:num w:numId="7">
    <w:abstractNumId w:val="6"/>
  </w:num>
  <w:num w:numId="8">
    <w:abstractNumId w:val="3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6F2B"/>
    <w:rsid w:val="00023DDA"/>
    <w:rsid w:val="00057844"/>
    <w:rsid w:val="00082304"/>
    <w:rsid w:val="000F6BBB"/>
    <w:rsid w:val="00114BA4"/>
    <w:rsid w:val="001378CE"/>
    <w:rsid w:val="0016165D"/>
    <w:rsid w:val="0017550D"/>
    <w:rsid w:val="001A75B0"/>
    <w:rsid w:val="001F64BF"/>
    <w:rsid w:val="002C2062"/>
    <w:rsid w:val="002C313D"/>
    <w:rsid w:val="003528CE"/>
    <w:rsid w:val="00352939"/>
    <w:rsid w:val="003C38EF"/>
    <w:rsid w:val="0041286F"/>
    <w:rsid w:val="004213A9"/>
    <w:rsid w:val="005C658F"/>
    <w:rsid w:val="00682D14"/>
    <w:rsid w:val="006C6F3C"/>
    <w:rsid w:val="006E0FFF"/>
    <w:rsid w:val="00734B56"/>
    <w:rsid w:val="00745B09"/>
    <w:rsid w:val="007B1B77"/>
    <w:rsid w:val="007C6F2B"/>
    <w:rsid w:val="007D5CE4"/>
    <w:rsid w:val="00833278"/>
    <w:rsid w:val="008B419E"/>
    <w:rsid w:val="00903946"/>
    <w:rsid w:val="00910A2D"/>
    <w:rsid w:val="00974D70"/>
    <w:rsid w:val="00981B25"/>
    <w:rsid w:val="00A23FE4"/>
    <w:rsid w:val="00A92FB4"/>
    <w:rsid w:val="00AF2DCC"/>
    <w:rsid w:val="00B0149F"/>
    <w:rsid w:val="00B635E1"/>
    <w:rsid w:val="00B9113D"/>
    <w:rsid w:val="00BB3859"/>
    <w:rsid w:val="00C10167"/>
    <w:rsid w:val="00C10F5F"/>
    <w:rsid w:val="00C16D59"/>
    <w:rsid w:val="00C65136"/>
    <w:rsid w:val="00C97A32"/>
    <w:rsid w:val="00D30E3C"/>
    <w:rsid w:val="00D63AD9"/>
    <w:rsid w:val="00DC015D"/>
    <w:rsid w:val="00E02A38"/>
    <w:rsid w:val="00E621BA"/>
    <w:rsid w:val="00F27F01"/>
    <w:rsid w:val="00FE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986AC"/>
  <w15:chartTrackingRefBased/>
  <w15:docId w15:val="{A9577A4A-8CD7-4258-A738-D138EDEF7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Arial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52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Ileana B. Godoy</dc:creator>
  <cp:keywords/>
  <dc:description/>
  <cp:lastModifiedBy>Ileana Godoy</cp:lastModifiedBy>
  <cp:revision>2</cp:revision>
  <dcterms:created xsi:type="dcterms:W3CDTF">2026-04-13T18:16:00Z</dcterms:created>
  <dcterms:modified xsi:type="dcterms:W3CDTF">2026-04-13T18:16:00Z</dcterms:modified>
</cp:coreProperties>
</file>